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D82F0" w14:textId="2B417235" w:rsidR="00BF3FA0" w:rsidRDefault="00BF3FA0" w:rsidP="00BF3F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MARSSHETON</w:t>
      </w:r>
      <w:r>
        <w:rPr>
          <w:rFonts w:cs="Times New Roman"/>
          <w:szCs w:val="24"/>
        </w:rPr>
        <w:t xml:space="preserve">       (fl.1418</w:t>
      </w:r>
      <w:r w:rsidR="00285162">
        <w:rPr>
          <w:rFonts w:cs="Times New Roman"/>
          <w:szCs w:val="24"/>
        </w:rPr>
        <w:t>-35</w:t>
      </w:r>
      <w:r>
        <w:rPr>
          <w:rFonts w:cs="Times New Roman"/>
          <w:szCs w:val="24"/>
        </w:rPr>
        <w:t>)</w:t>
      </w:r>
    </w:p>
    <w:p w14:paraId="1BD514C5" w14:textId="77777777" w:rsidR="00BF3FA0" w:rsidRDefault="00BF3FA0" w:rsidP="00BF3F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Ludlow.</w:t>
      </w:r>
    </w:p>
    <w:p w14:paraId="588A8C67" w14:textId="77777777" w:rsidR="00BF3FA0" w:rsidRDefault="00BF3FA0" w:rsidP="00BF3FA0">
      <w:pPr>
        <w:pStyle w:val="NoSpacing"/>
        <w:rPr>
          <w:rFonts w:cs="Times New Roman"/>
          <w:szCs w:val="24"/>
        </w:rPr>
      </w:pPr>
    </w:p>
    <w:p w14:paraId="56392628" w14:textId="77777777" w:rsidR="00BF3FA0" w:rsidRDefault="00BF3FA0" w:rsidP="00BF3FA0">
      <w:pPr>
        <w:pStyle w:val="NoSpacing"/>
        <w:rPr>
          <w:rFonts w:cs="Times New Roman"/>
          <w:szCs w:val="24"/>
        </w:rPr>
      </w:pPr>
    </w:p>
    <w:p w14:paraId="6979A518" w14:textId="77777777" w:rsidR="00BF3FA0" w:rsidRDefault="00BF3FA0" w:rsidP="00BF3F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Mar.1418</w:t>
      </w:r>
      <w:r>
        <w:rPr>
          <w:rFonts w:cs="Times New Roman"/>
          <w:szCs w:val="24"/>
        </w:rPr>
        <w:tab/>
        <w:t>Juliana Barfot(q.v.) gave him all her purparty in a tenement in Galdeford.</w:t>
      </w:r>
    </w:p>
    <w:p w14:paraId="7ABF7E61" w14:textId="77777777" w:rsidR="00BF3FA0" w:rsidRDefault="00BF3FA0" w:rsidP="00BF3F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(“Deeds of the Palmers’ Gild of Ludlow” ed. M.A.Faraday p.21)</w:t>
      </w:r>
    </w:p>
    <w:p w14:paraId="1F604853" w14:textId="77777777" w:rsidR="00BF3FA0" w:rsidRDefault="00BF3FA0" w:rsidP="00BF3F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Jan.1425</w:t>
      </w:r>
      <w:r>
        <w:rPr>
          <w:rFonts w:cs="Times New Roman"/>
          <w:szCs w:val="24"/>
        </w:rPr>
        <w:tab/>
        <w:t>Denise ap Rees (née Barfot)(q.v.) gave him her tenement in Galdeford</w:t>
      </w:r>
    </w:p>
    <w:p w14:paraId="4BC36002" w14:textId="77777777" w:rsidR="00BF3FA0" w:rsidRDefault="00BF3FA0" w:rsidP="00BF3F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outside the gate. (pp.21-2)</w:t>
      </w:r>
    </w:p>
    <w:p w14:paraId="1DA96BD7" w14:textId="77777777" w:rsidR="00285162" w:rsidRDefault="00285162" w:rsidP="002851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Oct.1433</w:t>
      </w:r>
      <w:r>
        <w:rPr>
          <w:rFonts w:cs="Times New Roman"/>
          <w:szCs w:val="24"/>
        </w:rPr>
        <w:tab/>
        <w:t>He was a witness when William Heyton(q.v.) granted two shops with</w:t>
      </w:r>
    </w:p>
    <w:p w14:paraId="079AE2F0" w14:textId="77777777" w:rsidR="00285162" w:rsidRDefault="00285162" w:rsidP="002851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solars in Drapers’ Row to his mother, Alice(q.v.).</w:t>
      </w:r>
    </w:p>
    <w:p w14:paraId="5C00BDC5" w14:textId="77777777" w:rsidR="00285162" w:rsidRDefault="00285162" w:rsidP="002851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(“Deeds of the Palmers’ Gild of Ludlow” ed. M.A.Faraday p.22)</w:t>
      </w:r>
    </w:p>
    <w:p w14:paraId="6D2F121F" w14:textId="77777777" w:rsidR="00285162" w:rsidRDefault="00285162" w:rsidP="002851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Jun.1435</w:t>
      </w:r>
      <w:r>
        <w:rPr>
          <w:rFonts w:cs="Times New Roman"/>
          <w:szCs w:val="24"/>
        </w:rPr>
        <w:tab/>
        <w:t>He was a witness when Thomas Wayte of Wenlock(q.v.) and John</w:t>
      </w:r>
    </w:p>
    <w:p w14:paraId="41D7171D" w14:textId="77777777" w:rsidR="00285162" w:rsidRDefault="00285162" w:rsidP="002851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Breghenoke of Ludlow(q.v.) gave a tenement in Nether Galdford to</w:t>
      </w:r>
    </w:p>
    <w:p w14:paraId="739E8415" w14:textId="77777777" w:rsidR="00285162" w:rsidRDefault="00285162" w:rsidP="002851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Isabel Corve(q.v.).</w:t>
      </w:r>
    </w:p>
    <w:p w14:paraId="65A59DF3" w14:textId="5B94DF2D" w:rsidR="00285162" w:rsidRDefault="00285162" w:rsidP="00BF3F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(“Deeds of the Palmers’ Gild of Ludlow” ed. M.A.Faraday p.22)</w:t>
      </w:r>
    </w:p>
    <w:p w14:paraId="21470DFC" w14:textId="77777777" w:rsidR="00BF3FA0" w:rsidRDefault="00BF3FA0" w:rsidP="00BF3FA0">
      <w:pPr>
        <w:pStyle w:val="NoSpacing"/>
        <w:rPr>
          <w:rFonts w:cs="Times New Roman"/>
          <w:szCs w:val="24"/>
        </w:rPr>
      </w:pPr>
    </w:p>
    <w:p w14:paraId="3DF04D8B" w14:textId="77777777" w:rsidR="00BF3FA0" w:rsidRDefault="00BF3FA0" w:rsidP="00BF3FA0">
      <w:pPr>
        <w:pStyle w:val="NoSpacing"/>
        <w:rPr>
          <w:rFonts w:cs="Times New Roman"/>
          <w:szCs w:val="24"/>
        </w:rPr>
      </w:pPr>
    </w:p>
    <w:p w14:paraId="46DBB4E6" w14:textId="77777777" w:rsidR="00BF3FA0" w:rsidRDefault="00BF3FA0" w:rsidP="00BF3F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July 2020</w:t>
      </w:r>
    </w:p>
    <w:p w14:paraId="0DB8160D" w14:textId="0AFA8F91" w:rsidR="00285162" w:rsidRDefault="00285162" w:rsidP="00BF3F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 2024</w:t>
      </w:r>
    </w:p>
    <w:p w14:paraId="693F564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D901D" w14:textId="77777777" w:rsidR="00BF3FA0" w:rsidRDefault="00BF3FA0" w:rsidP="009139A6">
      <w:r>
        <w:separator/>
      </w:r>
    </w:p>
  </w:endnote>
  <w:endnote w:type="continuationSeparator" w:id="0">
    <w:p w14:paraId="3EF973B8" w14:textId="77777777" w:rsidR="00BF3FA0" w:rsidRDefault="00BF3F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A76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750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CCC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DEFE20" w14:textId="77777777" w:rsidR="00BF3FA0" w:rsidRDefault="00BF3FA0" w:rsidP="009139A6">
      <w:r>
        <w:separator/>
      </w:r>
    </w:p>
  </w:footnote>
  <w:footnote w:type="continuationSeparator" w:id="0">
    <w:p w14:paraId="4425C27C" w14:textId="77777777" w:rsidR="00BF3FA0" w:rsidRDefault="00BF3F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43F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ECA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E85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FA0"/>
    <w:rsid w:val="000666E0"/>
    <w:rsid w:val="002510B7"/>
    <w:rsid w:val="00285162"/>
    <w:rsid w:val="005C130B"/>
    <w:rsid w:val="00826F5C"/>
    <w:rsid w:val="008E3353"/>
    <w:rsid w:val="009139A6"/>
    <w:rsid w:val="009448BB"/>
    <w:rsid w:val="00947624"/>
    <w:rsid w:val="00A3176C"/>
    <w:rsid w:val="00AE65F8"/>
    <w:rsid w:val="00BA00AB"/>
    <w:rsid w:val="00BF3FA0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9D11A"/>
  <w15:chartTrackingRefBased/>
  <w15:docId w15:val="{C862847F-FC3A-4EB4-84F0-F6C0F50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2023-04-13T21:10:00Z</dcterms:created>
  <dcterms:modified xsi:type="dcterms:W3CDTF">2024-05-31T06:51:00Z</dcterms:modified>
</cp:coreProperties>
</file>